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970128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36272F" w:rsidRDefault="0036272F">
      <w:pPr>
        <w:pStyle w:val="Heading1"/>
      </w:pPr>
    </w:p>
    <w:p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</w:t>
      </w:r>
      <w:r w:rsidR="00C61A7F" w:rsidRPr="004A0A58">
        <w:rPr>
          <w:rStyle w:val="Strong"/>
          <w:rFonts w:ascii="Calibri" w:hAnsi="Calibri" w:cs="Calibri"/>
          <w:b/>
          <w:color w:val="auto"/>
          <w:u w:val="single"/>
        </w:rPr>
        <w:t>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4A6AA7">
        <w:rPr>
          <w:rFonts w:ascii="Calibri" w:hAnsi="Calibri" w:cs="Calibri"/>
          <w:b/>
          <w:color w:val="auto"/>
          <w:u w:val="single"/>
        </w:rPr>
        <w:t>11</w:t>
      </w:r>
      <w:r w:rsidR="004A6AA7" w:rsidRPr="004A6AA7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4A6AA7">
        <w:rPr>
          <w:rFonts w:ascii="Calibri" w:hAnsi="Calibri" w:cs="Calibri"/>
          <w:b/>
          <w:color w:val="auto"/>
          <w:u w:val="single"/>
        </w:rPr>
        <w:t xml:space="preserve"> June</w:t>
      </w:r>
      <w:r w:rsidR="00ED4983">
        <w:rPr>
          <w:rFonts w:ascii="Calibri" w:hAnsi="Calibri" w:cs="Calibri"/>
          <w:b/>
          <w:color w:val="auto"/>
          <w:u w:val="single"/>
        </w:rPr>
        <w:t xml:space="preserve"> 2019 </w:t>
      </w:r>
      <w:proofErr w:type="spellStart"/>
      <w:r w:rsidR="00ED4983">
        <w:rPr>
          <w:rFonts w:ascii="Calibri" w:hAnsi="Calibri" w:cs="Calibri"/>
          <w:b/>
          <w:color w:val="auto"/>
          <w:u w:val="single"/>
        </w:rPr>
        <w:t>Newchurch</w:t>
      </w:r>
      <w:proofErr w:type="spellEnd"/>
      <w:r w:rsidR="00ED4983">
        <w:rPr>
          <w:rFonts w:ascii="Calibri" w:hAnsi="Calibri" w:cs="Calibri"/>
          <w:b/>
          <w:color w:val="auto"/>
          <w:u w:val="single"/>
        </w:rPr>
        <w:t xml:space="preserve"> Methodist</w:t>
      </w:r>
      <w:r w:rsidR="00D415F8" w:rsidRPr="004A0A58">
        <w:rPr>
          <w:rFonts w:ascii="Calibri" w:hAnsi="Calibri" w:cs="Calibri"/>
          <w:b/>
          <w:color w:val="auto"/>
          <w:u w:val="single"/>
        </w:rPr>
        <w:t xml:space="preserve"> </w:t>
      </w:r>
    </w:p>
    <w:p w:rsidR="00D415F8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 xml:space="preserve">Present: Shirley </w:t>
      </w:r>
      <w:proofErr w:type="spellStart"/>
      <w:r w:rsidR="00347E3E">
        <w:rPr>
          <w:rFonts w:ascii="Calibri" w:hAnsi="Calibri" w:cs="Calibri"/>
        </w:rPr>
        <w:t>Suthers</w:t>
      </w:r>
      <w:proofErr w:type="spellEnd"/>
      <w:r w:rsidR="00347E3E">
        <w:rPr>
          <w:rFonts w:ascii="Calibri" w:hAnsi="Calibri" w:cs="Calibri"/>
        </w:rPr>
        <w:t>,</w:t>
      </w:r>
      <w:r w:rsidR="004A6AA7">
        <w:rPr>
          <w:rFonts w:ascii="Calibri" w:hAnsi="Calibri" w:cs="Calibri"/>
        </w:rPr>
        <w:t xml:space="preserve"> Simone </w:t>
      </w:r>
      <w:proofErr w:type="spellStart"/>
      <w:r w:rsidR="004A6AA7">
        <w:rPr>
          <w:rFonts w:ascii="Calibri" w:hAnsi="Calibri" w:cs="Calibri"/>
        </w:rPr>
        <w:t>Cudworth</w:t>
      </w:r>
      <w:proofErr w:type="spellEnd"/>
      <w:r w:rsidR="004A6AA7">
        <w:rPr>
          <w:rFonts w:ascii="Calibri" w:hAnsi="Calibri" w:cs="Calibri"/>
        </w:rPr>
        <w:t xml:space="preserve">, </w:t>
      </w:r>
      <w:r w:rsidR="0072083E">
        <w:rPr>
          <w:rFonts w:ascii="Calibri" w:hAnsi="Calibri" w:cs="Calibri"/>
        </w:rPr>
        <w:t xml:space="preserve">Fiona </w:t>
      </w:r>
      <w:proofErr w:type="spellStart"/>
      <w:r w:rsidR="0072083E">
        <w:rPr>
          <w:rFonts w:ascii="Calibri" w:hAnsi="Calibri" w:cs="Calibri"/>
        </w:rPr>
        <w:t>Heppleston</w:t>
      </w:r>
      <w:proofErr w:type="spellEnd"/>
      <w:r w:rsidR="00347E3E">
        <w:rPr>
          <w:rFonts w:ascii="Calibri" w:hAnsi="Calibri" w:cs="Calibri"/>
        </w:rPr>
        <w:t>,</w:t>
      </w:r>
      <w:r w:rsidR="00ED4983">
        <w:rPr>
          <w:rFonts w:ascii="Calibri" w:hAnsi="Calibri" w:cs="Calibri"/>
        </w:rPr>
        <w:t xml:space="preserve"> Mike </w:t>
      </w:r>
      <w:proofErr w:type="spellStart"/>
      <w:r w:rsidR="00ED4983">
        <w:rPr>
          <w:rFonts w:ascii="Calibri" w:hAnsi="Calibri" w:cs="Calibri"/>
        </w:rPr>
        <w:t>Heppleston</w:t>
      </w:r>
      <w:proofErr w:type="spellEnd"/>
      <w:r w:rsidR="00ED4983">
        <w:rPr>
          <w:rFonts w:ascii="Calibri" w:hAnsi="Calibri" w:cs="Calibri"/>
        </w:rPr>
        <w:t>,</w:t>
      </w:r>
      <w:r w:rsidR="00347E3E">
        <w:rPr>
          <w:rFonts w:ascii="Calibri" w:hAnsi="Calibri" w:cs="Calibri"/>
        </w:rPr>
        <w:t xml:space="preserve"> Cath Riley, </w:t>
      </w:r>
      <w:r w:rsidR="00347E3E" w:rsidRPr="003B70F5">
        <w:rPr>
          <w:rFonts w:ascii="Calibri" w:hAnsi="Calibri" w:cs="Calibri"/>
        </w:rPr>
        <w:t>Danny Allen, Cherry Hughes</w:t>
      </w:r>
      <w:r w:rsidR="00B52528">
        <w:rPr>
          <w:rFonts w:ascii="Calibri" w:hAnsi="Calibri" w:cs="Calibri"/>
        </w:rPr>
        <w:t xml:space="preserve">, </w:t>
      </w:r>
      <w:r w:rsidR="00391DD4">
        <w:rPr>
          <w:rFonts w:ascii="Calibri" w:hAnsi="Calibri" w:cs="Calibri"/>
        </w:rPr>
        <w:t xml:space="preserve">Janet </w:t>
      </w:r>
      <w:proofErr w:type="spellStart"/>
      <w:r w:rsidR="00391DD4">
        <w:rPr>
          <w:rFonts w:ascii="Calibri" w:hAnsi="Calibri" w:cs="Calibri"/>
        </w:rPr>
        <w:t>Meleleu</w:t>
      </w:r>
      <w:proofErr w:type="spellEnd"/>
      <w:r w:rsidR="00391DD4">
        <w:rPr>
          <w:rFonts w:ascii="Calibri" w:hAnsi="Calibri" w:cs="Calibri"/>
        </w:rPr>
        <w:t>,</w:t>
      </w:r>
      <w:r w:rsidR="00ED4983">
        <w:rPr>
          <w:rFonts w:ascii="Calibri" w:hAnsi="Calibri" w:cs="Calibri"/>
        </w:rPr>
        <w:t xml:space="preserve"> Larry</w:t>
      </w:r>
      <w:r w:rsidR="004A6AA7">
        <w:rPr>
          <w:rFonts w:ascii="Calibri" w:hAnsi="Calibri" w:cs="Calibri"/>
        </w:rPr>
        <w:t xml:space="preserve"> </w:t>
      </w:r>
      <w:proofErr w:type="spellStart"/>
      <w:r w:rsidR="004A6AA7">
        <w:rPr>
          <w:rFonts w:ascii="Calibri" w:hAnsi="Calibri" w:cs="Calibri"/>
        </w:rPr>
        <w:t>Doolin</w:t>
      </w:r>
      <w:proofErr w:type="spellEnd"/>
      <w:r w:rsidR="00ED4983">
        <w:rPr>
          <w:rFonts w:ascii="Calibri" w:hAnsi="Calibri" w:cs="Calibri"/>
        </w:rPr>
        <w:t xml:space="preserve">, </w:t>
      </w:r>
      <w:r w:rsidR="004A6AA7">
        <w:rPr>
          <w:rFonts w:ascii="Calibri" w:hAnsi="Calibri" w:cs="Calibri"/>
        </w:rPr>
        <w:t>Peter Fell, Revd. Penny Warner, Steve</w:t>
      </w:r>
      <w:r w:rsidR="00275F92">
        <w:rPr>
          <w:rFonts w:ascii="Calibri" w:hAnsi="Calibri" w:cs="Calibri"/>
        </w:rPr>
        <w:t>n</w:t>
      </w:r>
      <w:r w:rsidR="00391DD4">
        <w:rPr>
          <w:rFonts w:ascii="Calibri" w:hAnsi="Calibri" w:cs="Calibri"/>
        </w:rPr>
        <w:t xml:space="preserve"> </w:t>
      </w:r>
      <w:r w:rsidR="00275F92">
        <w:rPr>
          <w:rFonts w:ascii="Calibri" w:hAnsi="Calibri" w:cs="Calibri"/>
        </w:rPr>
        <w:t>Jones</w:t>
      </w:r>
      <w:r w:rsidR="004A6AA7">
        <w:rPr>
          <w:rFonts w:ascii="Calibri" w:hAnsi="Calibri" w:cs="Calibri"/>
        </w:rPr>
        <w:t>, Ken Slaughter,</w:t>
      </w:r>
      <w:r w:rsidR="004A6AA7" w:rsidRPr="004A6AA7">
        <w:rPr>
          <w:rFonts w:ascii="Calibri" w:hAnsi="Calibri" w:cs="Calibri"/>
        </w:rPr>
        <w:t xml:space="preserve"> </w:t>
      </w:r>
      <w:r w:rsidR="004A6AA7">
        <w:rPr>
          <w:rFonts w:ascii="Calibri" w:hAnsi="Calibri" w:cs="Calibri"/>
        </w:rPr>
        <w:t>Julia Barrow,</w:t>
      </w:r>
      <w:r w:rsidR="00275F92">
        <w:rPr>
          <w:rFonts w:ascii="Calibri" w:hAnsi="Calibri" w:cs="Calibri"/>
        </w:rPr>
        <w:t xml:space="preserve"> Linda Bolton</w:t>
      </w:r>
    </w:p>
    <w:p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Pr="0072083E">
        <w:rPr>
          <w:rFonts w:ascii="Calibri" w:hAnsi="Calibri" w:cs="Calibri"/>
          <w:b/>
          <w:u w:val="single"/>
        </w:rPr>
        <w:t xml:space="preserve">1.  </w:t>
      </w:r>
      <w:r w:rsidR="00CE74CA" w:rsidRPr="0072083E">
        <w:rPr>
          <w:rFonts w:ascii="Calibri" w:hAnsi="Calibri" w:cs="Calibri"/>
          <w:b/>
          <w:u w:val="single"/>
        </w:rPr>
        <w:t xml:space="preserve">Apologies </w:t>
      </w:r>
    </w:p>
    <w:p w:rsidR="003B70F5" w:rsidRPr="003B70F5" w:rsidRDefault="004A6AA7" w:rsidP="003B70F5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Micheal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Ormerod</w:t>
      </w:r>
      <w:proofErr w:type="spellEnd"/>
      <w:r>
        <w:rPr>
          <w:rFonts w:ascii="Calibri" w:hAnsi="Calibri" w:cs="Calibri"/>
        </w:rPr>
        <w:t xml:space="preserve">, </w:t>
      </w:r>
      <w:r w:rsidR="00ED4983">
        <w:rPr>
          <w:rFonts w:ascii="Calibri" w:hAnsi="Calibri" w:cs="Calibri"/>
        </w:rPr>
        <w:t>Jo &amp; Iain</w:t>
      </w:r>
      <w:r>
        <w:rPr>
          <w:rFonts w:ascii="Calibri" w:hAnsi="Calibri" w:cs="Calibri"/>
        </w:rPr>
        <w:t xml:space="preserve"> Blair,</w:t>
      </w:r>
      <w:r w:rsidR="00ED49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Natalie Ashworth,</w:t>
      </w:r>
      <w:r w:rsidRPr="004A6A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Paddy Marriot</w:t>
      </w:r>
      <w:r w:rsidR="00C61A7F" w:rsidRPr="003B70F5">
        <w:rPr>
          <w:rFonts w:ascii="Calibri" w:hAnsi="Calibri" w:cs="Calibri"/>
        </w:rPr>
        <w:br/>
      </w:r>
      <w:r w:rsidR="003B70F5">
        <w:rPr>
          <w:rFonts w:ascii="Calibri" w:hAnsi="Calibri" w:cs="Calibri"/>
        </w:rPr>
        <w:t xml:space="preserve">    </w:t>
      </w:r>
    </w:p>
    <w:p w:rsidR="00347E3E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2.  </w:t>
      </w:r>
      <w:r w:rsidR="00D14795">
        <w:rPr>
          <w:rFonts w:ascii="Calibri" w:hAnsi="Calibri" w:cs="Calibri"/>
          <w:b/>
          <w:u w:val="single"/>
        </w:rPr>
        <w:t xml:space="preserve">Previous Minutes </w:t>
      </w:r>
    </w:p>
    <w:p w:rsidR="00490CA5" w:rsidRDefault="004A6AA7" w:rsidP="003B70F5">
      <w:pPr>
        <w:spacing w:after="0"/>
        <w:rPr>
          <w:rFonts w:ascii="Calibri" w:hAnsi="Calibri" w:cs="Calibri"/>
        </w:rPr>
      </w:pPr>
      <w:proofErr w:type="gramStart"/>
      <w:r w:rsidRPr="004A6AA7">
        <w:rPr>
          <w:rFonts w:ascii="Calibri" w:hAnsi="Calibri" w:cs="Calibri"/>
        </w:rPr>
        <w:t>Appeal regarding development at rear of Boar’s Head</w:t>
      </w:r>
      <w:r>
        <w:rPr>
          <w:rFonts w:ascii="Calibri" w:hAnsi="Calibri" w:cs="Calibri"/>
        </w:rPr>
        <w:t xml:space="preserve"> – update due 12</w:t>
      </w:r>
      <w:r w:rsidRPr="004A6AA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June tomorrow </w:t>
      </w:r>
      <w:r w:rsidR="00391DD4">
        <w:rPr>
          <w:rFonts w:ascii="Calibri" w:hAnsi="Calibri" w:cs="Calibri"/>
        </w:rPr>
        <w:t>from</w:t>
      </w:r>
      <w:r w:rsidR="007F4D90">
        <w:rPr>
          <w:rFonts w:ascii="Calibri" w:hAnsi="Calibri" w:cs="Calibri"/>
        </w:rPr>
        <w:t xml:space="preserve"> Planning Inspectorate.</w:t>
      </w:r>
      <w:proofErr w:type="gramEnd"/>
      <w:r w:rsidR="007F4D90">
        <w:rPr>
          <w:rFonts w:ascii="Calibri" w:hAnsi="Calibri" w:cs="Calibri"/>
        </w:rPr>
        <w:t xml:space="preserve"> Further information via </w:t>
      </w:r>
      <w:hyperlink r:id="rId13" w:history="1">
        <w:r w:rsidR="007F4D90" w:rsidRPr="0090017A">
          <w:rPr>
            <w:rStyle w:val="Hyperlink"/>
            <w:rFonts w:ascii="Calibri" w:hAnsi="Calibri" w:cs="Calibri"/>
          </w:rPr>
          <w:t>https://acp.pl</w:t>
        </w:r>
        <w:r w:rsidR="007F4D90" w:rsidRPr="0090017A">
          <w:rPr>
            <w:rStyle w:val="Hyperlink"/>
            <w:rFonts w:ascii="Calibri" w:hAnsi="Calibri" w:cs="Calibri"/>
          </w:rPr>
          <w:t>a</w:t>
        </w:r>
        <w:r w:rsidR="007F4D90" w:rsidRPr="0090017A">
          <w:rPr>
            <w:rStyle w:val="Hyperlink"/>
            <w:rFonts w:ascii="Calibri" w:hAnsi="Calibri" w:cs="Calibri"/>
          </w:rPr>
          <w:t>nninginsp</w:t>
        </w:r>
        <w:r w:rsidR="007F4D90" w:rsidRPr="0090017A">
          <w:rPr>
            <w:rStyle w:val="Hyperlink"/>
            <w:rFonts w:ascii="Calibri" w:hAnsi="Calibri" w:cs="Calibri"/>
          </w:rPr>
          <w:t>e</w:t>
        </w:r>
        <w:r w:rsidR="007F4D90" w:rsidRPr="0090017A">
          <w:rPr>
            <w:rStyle w:val="Hyperlink"/>
            <w:rFonts w:ascii="Calibri" w:hAnsi="Calibri" w:cs="Calibri"/>
          </w:rPr>
          <w:t>ctorate.gov.uk/</w:t>
        </w:r>
      </w:hyperlink>
      <w:r w:rsidR="007F4D90">
        <w:rPr>
          <w:rFonts w:ascii="Calibri" w:hAnsi="Calibri" w:cs="Calibri"/>
        </w:rPr>
        <w:t xml:space="preserve"> - search on appeal number </w:t>
      </w:r>
      <w:r w:rsidR="007F4D90" w:rsidRPr="007F4D90">
        <w:rPr>
          <w:rFonts w:ascii="Calibri" w:eastAsia="Times New Roman" w:hAnsi="Calibri" w:cs="Times New Roman"/>
          <w:bCs/>
          <w:color w:val="333333"/>
          <w:szCs w:val="15"/>
          <w:lang w:val="en-GB" w:eastAsia="en-US"/>
        </w:rPr>
        <w:t>3223116.</w:t>
      </w:r>
    </w:p>
    <w:p w:rsidR="007F4D90" w:rsidRDefault="007F4D90" w:rsidP="003B70F5">
      <w:pPr>
        <w:spacing w:after="0"/>
        <w:rPr>
          <w:rFonts w:ascii="Calibri" w:hAnsi="Calibri" w:cs="Calibri"/>
        </w:rPr>
      </w:pPr>
    </w:p>
    <w:p w:rsidR="00C044A3" w:rsidRDefault="00E96EBF" w:rsidP="00ED4983">
      <w:pPr>
        <w:spacing w:after="0"/>
        <w:rPr>
          <w:rFonts w:ascii="Calibri" w:hAnsi="Calibri" w:cs="Calibri"/>
          <w:b/>
          <w:u w:val="single"/>
        </w:rPr>
      </w:pPr>
      <w:r w:rsidRPr="00E96EBF">
        <w:rPr>
          <w:rFonts w:ascii="Calibri" w:hAnsi="Calibri" w:cs="Calibri"/>
          <w:b/>
          <w:u w:val="single"/>
        </w:rPr>
        <w:t>3.</w:t>
      </w:r>
      <w:r w:rsidR="007F4D90">
        <w:rPr>
          <w:rFonts w:ascii="Calibri" w:hAnsi="Calibri" w:cs="Calibri"/>
          <w:b/>
          <w:u w:val="single"/>
        </w:rPr>
        <w:t xml:space="preserve"> New Kirk Fayre</w:t>
      </w:r>
    </w:p>
    <w:p w:rsidR="007F4D90" w:rsidRPr="007F4D90" w:rsidRDefault="007F4D90" w:rsidP="00ED4983">
      <w:pPr>
        <w:spacing w:after="0"/>
        <w:rPr>
          <w:rFonts w:ascii="Calibri" w:hAnsi="Calibri" w:cs="Calibri"/>
        </w:rPr>
      </w:pPr>
      <w:r w:rsidRPr="007F4D90">
        <w:rPr>
          <w:rFonts w:ascii="Calibri" w:hAnsi="Calibri" w:cs="Calibri"/>
        </w:rPr>
        <w:t xml:space="preserve">£700 </w:t>
      </w:r>
      <w:proofErr w:type="gramStart"/>
      <w:r w:rsidRPr="007F4D90">
        <w:rPr>
          <w:rFonts w:ascii="Calibri" w:hAnsi="Calibri" w:cs="Calibri"/>
        </w:rPr>
        <w:t xml:space="preserve">raised </w:t>
      </w:r>
      <w:proofErr w:type="gramEnd"/>
      <w:r w:rsidRPr="007F4D90">
        <w:rPr>
          <w:rFonts w:ascii="Calibri" w:hAnsi="Calibri" w:cs="Calibri"/>
        </w:rPr>
        <w:sym w:font="Wingdings" w:char="F04A"/>
      </w:r>
      <w:r w:rsidRPr="007F4D90">
        <w:rPr>
          <w:rFonts w:ascii="Calibri" w:hAnsi="Calibri" w:cs="Calibri"/>
        </w:rPr>
        <w:t>.  Natalie’s hard work recognized.</w:t>
      </w:r>
    </w:p>
    <w:p w:rsidR="007F4D90" w:rsidRDefault="007F4D90" w:rsidP="00ED4983">
      <w:pPr>
        <w:spacing w:after="0"/>
        <w:rPr>
          <w:rFonts w:ascii="Calibri" w:hAnsi="Calibri" w:cs="Calibri"/>
        </w:rPr>
      </w:pPr>
      <w:r w:rsidRPr="007F4D90">
        <w:rPr>
          <w:rFonts w:ascii="Calibri" w:hAnsi="Calibri" w:cs="Calibri"/>
        </w:rPr>
        <w:t>The Events Committee will meet September/October to start planning for next year’s Fayre.  Positive feedback from this year included involvement of both schools/3 x churches</w:t>
      </w:r>
      <w:r w:rsidR="00391DD4">
        <w:rPr>
          <w:rFonts w:ascii="Calibri" w:hAnsi="Calibri" w:cs="Calibri"/>
        </w:rPr>
        <w:t xml:space="preserve"> and</w:t>
      </w:r>
      <w:r w:rsidRPr="007F4D90">
        <w:rPr>
          <w:rFonts w:ascii="Calibri" w:hAnsi="Calibri" w:cs="Calibri"/>
        </w:rPr>
        <w:t xml:space="preserve"> bunting from school pupils</w:t>
      </w:r>
      <w:r w:rsidR="00391DD4">
        <w:rPr>
          <w:rFonts w:ascii="Calibri" w:hAnsi="Calibri" w:cs="Calibri"/>
        </w:rPr>
        <w:t>.</w:t>
      </w:r>
      <w:r w:rsidRPr="007F4D90">
        <w:rPr>
          <w:rFonts w:ascii="Calibri" w:hAnsi="Calibri" w:cs="Calibri"/>
        </w:rPr>
        <w:t xml:space="preserve"> </w:t>
      </w:r>
      <w:r w:rsidR="00391DD4">
        <w:rPr>
          <w:rFonts w:ascii="Calibri" w:hAnsi="Calibri" w:cs="Calibri"/>
        </w:rPr>
        <w:t>Tips for improvement include</w:t>
      </w:r>
      <w:r w:rsidRPr="007F4D90">
        <w:rPr>
          <w:rFonts w:ascii="Calibri" w:hAnsi="Calibri" w:cs="Calibri"/>
        </w:rPr>
        <w:t xml:space="preserve"> be</w:t>
      </w:r>
      <w:r w:rsidR="00391DD4">
        <w:rPr>
          <w:rFonts w:ascii="Calibri" w:hAnsi="Calibri" w:cs="Calibri"/>
        </w:rPr>
        <w:t>tter signage to venues &amp; events and</w:t>
      </w:r>
      <w:r w:rsidRPr="007F4D90">
        <w:rPr>
          <w:rFonts w:ascii="Calibri" w:hAnsi="Calibri" w:cs="Calibri"/>
        </w:rPr>
        <w:t xml:space="preserve"> more games (particularly for younger children).  Larry offered to bring his roller ball table. </w:t>
      </w:r>
    </w:p>
    <w:p w:rsidR="00391DD4" w:rsidRPr="007F4D90" w:rsidRDefault="00391DD4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has breakdown of contributions of events and venues involved for those that are interested. </w:t>
      </w:r>
    </w:p>
    <w:p w:rsidR="007F4D90" w:rsidRDefault="007F4D90" w:rsidP="00ED4983">
      <w:pPr>
        <w:spacing w:after="0"/>
        <w:rPr>
          <w:rFonts w:ascii="Calibri" w:hAnsi="Calibri" w:cs="Calibri"/>
          <w:b/>
          <w:u w:val="single"/>
        </w:rPr>
      </w:pPr>
    </w:p>
    <w:p w:rsidR="007F4D90" w:rsidRDefault="007F4D90" w:rsidP="00ED498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4. Raffle</w:t>
      </w:r>
    </w:p>
    <w:p w:rsidR="007F4D90" w:rsidRDefault="007F4D90" w:rsidP="00ED4983">
      <w:pPr>
        <w:spacing w:after="0"/>
        <w:rPr>
          <w:rFonts w:ascii="Calibri" w:hAnsi="Calibri" w:cs="Calibri"/>
        </w:rPr>
      </w:pPr>
      <w:r w:rsidRPr="007F4D90">
        <w:rPr>
          <w:rFonts w:ascii="Calibri" w:hAnsi="Calibri" w:cs="Calibri"/>
        </w:rPr>
        <w:t>Agreed that ‘draw’ would be 30</w:t>
      </w:r>
      <w:r w:rsidRPr="007F4D90">
        <w:rPr>
          <w:rFonts w:ascii="Calibri" w:hAnsi="Calibri" w:cs="Calibri"/>
          <w:vertAlign w:val="superscript"/>
        </w:rPr>
        <w:t>th</w:t>
      </w:r>
      <w:r w:rsidRPr="007F4D90">
        <w:rPr>
          <w:rFonts w:ascii="Calibri" w:hAnsi="Calibri" w:cs="Calibri"/>
        </w:rPr>
        <w:t xml:space="preserve"> June at St. Nicholas’ at midday.  </w:t>
      </w:r>
      <w:r>
        <w:rPr>
          <w:rFonts w:ascii="Calibri" w:hAnsi="Calibri" w:cs="Calibri"/>
        </w:rPr>
        <w:t xml:space="preserve">Monies gained so far given to Simone. </w:t>
      </w:r>
    </w:p>
    <w:p w:rsidR="007F4D90" w:rsidRPr="007F4D90" w:rsidRDefault="007F4D90" w:rsidP="00ED4983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7F4D90">
        <w:rPr>
          <w:rFonts w:ascii="Calibri" w:hAnsi="Calibri" w:cs="Calibri"/>
          <w:b/>
          <w:color w:val="FF1FA0" w:themeColor="accent1" w:themeTint="99"/>
        </w:rPr>
        <w:t>ACTION: Deadline for ticket sales is 30</w:t>
      </w:r>
      <w:r w:rsidRPr="007F4D90">
        <w:rPr>
          <w:rFonts w:ascii="Calibri" w:hAnsi="Calibri" w:cs="Calibri"/>
          <w:b/>
          <w:color w:val="FF1FA0" w:themeColor="accent1" w:themeTint="99"/>
          <w:vertAlign w:val="superscript"/>
        </w:rPr>
        <w:t>th</w:t>
      </w:r>
      <w:r w:rsidRPr="007F4D90">
        <w:rPr>
          <w:rFonts w:ascii="Calibri" w:hAnsi="Calibri" w:cs="Calibri"/>
          <w:b/>
          <w:color w:val="FF1FA0" w:themeColor="accent1" w:themeTint="99"/>
        </w:rPr>
        <w:t xml:space="preserve"> June before midday!  We need to sell £</w:t>
      </w:r>
      <w:r w:rsidR="00275F92">
        <w:rPr>
          <w:rFonts w:ascii="Calibri" w:hAnsi="Calibri" w:cs="Calibri"/>
          <w:b/>
          <w:color w:val="FF1FA0" w:themeColor="accent1" w:themeTint="99"/>
        </w:rPr>
        <w:t>175</w:t>
      </w:r>
      <w:r w:rsidRPr="007F4D90">
        <w:rPr>
          <w:rFonts w:ascii="Calibri" w:hAnsi="Calibri" w:cs="Calibri"/>
          <w:b/>
          <w:color w:val="FF1FA0" w:themeColor="accent1" w:themeTint="99"/>
        </w:rPr>
        <w:t xml:space="preserve"> worth </w:t>
      </w:r>
      <w:r w:rsidR="005022BD">
        <w:rPr>
          <w:rFonts w:ascii="Calibri" w:hAnsi="Calibri" w:cs="Calibri"/>
          <w:b/>
          <w:color w:val="FF1FA0" w:themeColor="accent1" w:themeTint="99"/>
        </w:rPr>
        <w:t xml:space="preserve">just </w:t>
      </w:r>
      <w:bookmarkStart w:id="0" w:name="_GoBack"/>
      <w:bookmarkEnd w:id="0"/>
      <w:r w:rsidRPr="007F4D90">
        <w:rPr>
          <w:rFonts w:ascii="Calibri" w:hAnsi="Calibri" w:cs="Calibri"/>
          <w:b/>
          <w:color w:val="FF1FA0" w:themeColor="accent1" w:themeTint="99"/>
        </w:rPr>
        <w:t>to cover prize</w:t>
      </w:r>
      <w:r w:rsidR="005022BD">
        <w:rPr>
          <w:rFonts w:ascii="Calibri" w:hAnsi="Calibri" w:cs="Calibri"/>
          <w:b/>
          <w:color w:val="FF1FA0" w:themeColor="accent1" w:themeTint="99"/>
        </w:rPr>
        <w:t>s</w:t>
      </w:r>
      <w:r w:rsidRPr="007F4D90">
        <w:rPr>
          <w:rFonts w:ascii="Calibri" w:hAnsi="Calibri" w:cs="Calibri"/>
          <w:b/>
          <w:color w:val="FF1FA0" w:themeColor="accent1" w:themeTint="99"/>
        </w:rPr>
        <w:t xml:space="preserve">. </w:t>
      </w:r>
    </w:p>
    <w:p w:rsidR="00CC6478" w:rsidRDefault="007F4D90" w:rsidP="00CC6478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7F4D90">
        <w:rPr>
          <w:rFonts w:ascii="Calibri" w:hAnsi="Calibri" w:cs="Calibri"/>
          <w:b/>
          <w:color w:val="FF1FA0" w:themeColor="accent1" w:themeTint="99"/>
        </w:rPr>
        <w:t>Iain – if you have any tickets left to sell</w:t>
      </w:r>
      <w:r w:rsidR="00391DD4">
        <w:rPr>
          <w:rFonts w:ascii="Calibri" w:hAnsi="Calibri" w:cs="Calibri"/>
          <w:b/>
          <w:color w:val="FF1FA0" w:themeColor="accent1" w:themeTint="99"/>
        </w:rPr>
        <w:t>,</w:t>
      </w:r>
      <w:r w:rsidRPr="007F4D90">
        <w:rPr>
          <w:rFonts w:ascii="Calibri" w:hAnsi="Calibri" w:cs="Calibri"/>
          <w:b/>
          <w:color w:val="FF1FA0" w:themeColor="accent1" w:themeTint="99"/>
        </w:rPr>
        <w:t xml:space="preserve"> could you check if St. Nicholas church members want to buy or sell </w:t>
      </w:r>
      <w:r w:rsidR="00391DD4">
        <w:rPr>
          <w:rFonts w:ascii="Calibri" w:hAnsi="Calibri" w:cs="Calibri"/>
          <w:b/>
          <w:color w:val="FF1FA0" w:themeColor="accent1" w:themeTint="99"/>
        </w:rPr>
        <w:t>tickets (we think you have quite a few books)?</w:t>
      </w:r>
    </w:p>
    <w:p w:rsidR="00CC6478" w:rsidRDefault="00CC6478" w:rsidP="00CC6478">
      <w:pPr>
        <w:spacing w:after="0"/>
        <w:rPr>
          <w:rFonts w:ascii="Calibri" w:hAnsi="Calibri" w:cs="Calibri"/>
          <w:b/>
          <w:color w:val="FF1FA0" w:themeColor="accent1" w:themeTint="99"/>
        </w:rPr>
      </w:pPr>
    </w:p>
    <w:p w:rsidR="005C760C" w:rsidRDefault="00CC6478" w:rsidP="00CC6478">
      <w:pPr>
        <w:spacing w:after="0"/>
        <w:rPr>
          <w:rFonts w:ascii="Calibri" w:hAnsi="Calibri" w:cs="Calibri"/>
          <w:b/>
          <w:color w:val="auto"/>
          <w:u w:val="single"/>
        </w:rPr>
      </w:pPr>
      <w:r w:rsidRPr="00CC6478">
        <w:rPr>
          <w:rFonts w:ascii="Calibri" w:hAnsi="Calibri" w:cs="Calibri"/>
          <w:b/>
          <w:color w:val="auto"/>
          <w:u w:val="single"/>
        </w:rPr>
        <w:t xml:space="preserve">5. Dark Lane </w:t>
      </w:r>
    </w:p>
    <w:p w:rsidR="00CC6478" w:rsidRPr="00CC6478" w:rsidRDefault="00391DD4" w:rsidP="00CC6478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Danny waiting to</w:t>
      </w:r>
      <w:r w:rsidR="00CC6478" w:rsidRPr="00CC6478">
        <w:rPr>
          <w:rFonts w:ascii="Calibri" w:hAnsi="Calibri" w:cs="Calibri"/>
          <w:color w:val="auto"/>
        </w:rPr>
        <w:t xml:space="preserve"> hear back from Alyson Barnes</w:t>
      </w:r>
      <w:r>
        <w:rPr>
          <w:rFonts w:ascii="Calibri" w:hAnsi="Calibri" w:cs="Calibri"/>
          <w:color w:val="auto"/>
        </w:rPr>
        <w:t xml:space="preserve"> </w:t>
      </w:r>
      <w:r w:rsidR="00217F00">
        <w:rPr>
          <w:rFonts w:ascii="Calibri" w:hAnsi="Calibri" w:cs="Calibri"/>
          <w:color w:val="auto"/>
        </w:rPr>
        <w:t>following her approach to</w:t>
      </w:r>
      <w:r>
        <w:rPr>
          <w:rFonts w:ascii="Calibri" w:hAnsi="Calibri" w:cs="Calibri"/>
          <w:color w:val="auto"/>
        </w:rPr>
        <w:t xml:space="preserve"> Together Housing</w:t>
      </w:r>
      <w:r w:rsidR="00CC6478" w:rsidRPr="00CC6478">
        <w:rPr>
          <w:rFonts w:ascii="Calibri" w:hAnsi="Calibri" w:cs="Calibri"/>
          <w:color w:val="auto"/>
        </w:rPr>
        <w:t xml:space="preserve"> regardin</w:t>
      </w:r>
      <w:r w:rsidR="00217F00">
        <w:rPr>
          <w:rFonts w:ascii="Calibri" w:hAnsi="Calibri" w:cs="Calibri"/>
          <w:color w:val="auto"/>
        </w:rPr>
        <w:t>g NVCA request for Dark Lane improvements.</w:t>
      </w:r>
    </w:p>
    <w:p w:rsidR="00CC6478" w:rsidRDefault="00CC6478" w:rsidP="00CC6478">
      <w:pPr>
        <w:spacing w:after="0"/>
        <w:rPr>
          <w:rFonts w:ascii="Calibri" w:hAnsi="Calibri" w:cs="Calibri"/>
          <w:b/>
          <w:color w:val="auto"/>
          <w:u w:val="single"/>
        </w:rPr>
      </w:pPr>
    </w:p>
    <w:p w:rsidR="00CC6478" w:rsidRDefault="00CC6478" w:rsidP="00CC6478">
      <w:pPr>
        <w:spacing w:after="0"/>
        <w:rPr>
          <w:rFonts w:ascii="Calibri" w:hAnsi="Calibri" w:cs="Calibri"/>
          <w:b/>
          <w:color w:val="auto"/>
          <w:u w:val="single"/>
        </w:rPr>
      </w:pPr>
      <w:r>
        <w:rPr>
          <w:rFonts w:ascii="Calibri" w:hAnsi="Calibri" w:cs="Calibri"/>
          <w:b/>
          <w:color w:val="auto"/>
          <w:u w:val="single"/>
        </w:rPr>
        <w:t xml:space="preserve">6. CAST </w:t>
      </w:r>
    </w:p>
    <w:p w:rsidR="00CC6478" w:rsidRPr="00CC6478" w:rsidRDefault="00CC6478" w:rsidP="00CC6478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  <w:r w:rsidRPr="00CC6478">
        <w:rPr>
          <w:rFonts w:ascii="Calibri" w:hAnsi="Calibri" w:cs="Calibri"/>
          <w:color w:val="auto"/>
        </w:rPr>
        <w:t xml:space="preserve">The map/boundaries for the proposed community asset land </w:t>
      </w:r>
      <w:r w:rsidR="00217F00">
        <w:rPr>
          <w:rFonts w:ascii="Calibri" w:hAnsi="Calibri" w:cs="Calibri"/>
          <w:color w:val="auto"/>
        </w:rPr>
        <w:t>has been prepared and is now with those that take the decision</w:t>
      </w:r>
      <w:r w:rsidRPr="00CC6478">
        <w:rPr>
          <w:rFonts w:ascii="Calibri" w:hAnsi="Calibri" w:cs="Calibri"/>
          <w:color w:val="auto"/>
        </w:rPr>
        <w:t xml:space="preserve">! </w:t>
      </w:r>
      <w:r w:rsidR="00217F00">
        <w:rPr>
          <w:rFonts w:ascii="Calibri" w:hAnsi="Calibri" w:cs="Calibri"/>
          <w:color w:val="auto"/>
        </w:rPr>
        <w:t xml:space="preserve"> (This would give the community the right to prepare to bid for the land should it come up for sale/disposal.) </w:t>
      </w:r>
      <w:r w:rsidRPr="00CC6478">
        <w:rPr>
          <w:rFonts w:ascii="Calibri" w:hAnsi="Calibri" w:cs="Calibri"/>
          <w:color w:val="auto"/>
        </w:rPr>
        <w:t xml:space="preserve"> No timeline for a decision </w:t>
      </w:r>
      <w:r w:rsidR="00217F00">
        <w:rPr>
          <w:rFonts w:ascii="Calibri" w:hAnsi="Calibri" w:cs="Calibri"/>
          <w:color w:val="auto"/>
        </w:rPr>
        <w:t xml:space="preserve">is </w:t>
      </w:r>
      <w:r w:rsidRPr="00CC6478">
        <w:rPr>
          <w:rFonts w:ascii="Calibri" w:hAnsi="Calibri" w:cs="Calibri"/>
          <w:color w:val="auto"/>
        </w:rPr>
        <w:t>yet known.</w:t>
      </w:r>
      <w:r w:rsidRPr="00CC6478">
        <w:rPr>
          <w:rFonts w:ascii="Calibri" w:hAnsi="Calibri" w:cs="Calibri"/>
          <w:b/>
          <w:color w:val="FF1FA0" w:themeColor="accent1" w:themeTint="99"/>
          <w:u w:val="single"/>
        </w:rPr>
        <w:t xml:space="preserve"> </w:t>
      </w:r>
    </w:p>
    <w:p w:rsidR="001743B9" w:rsidRDefault="001743B9" w:rsidP="003B70F5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</w:p>
    <w:p w:rsidR="00217F00" w:rsidRDefault="00217F00" w:rsidP="003B70F5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</w:p>
    <w:p w:rsidR="00217F00" w:rsidRDefault="00217F00" w:rsidP="003B70F5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</w:p>
    <w:p w:rsidR="00217F00" w:rsidRDefault="00217F00" w:rsidP="003B70F5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</w:p>
    <w:p w:rsidR="00ED4983" w:rsidRPr="00CC6478" w:rsidRDefault="00CC6478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CC6478">
        <w:rPr>
          <w:rFonts w:ascii="Calibri" w:hAnsi="Calibri" w:cs="Calibri"/>
          <w:b/>
          <w:color w:val="auto"/>
          <w:u w:val="single"/>
        </w:rPr>
        <w:t>7. NVCA charity status</w:t>
      </w:r>
    </w:p>
    <w:p w:rsidR="004A0A58" w:rsidRDefault="00CC6478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NVCA now </w:t>
      </w:r>
      <w:proofErr w:type="spellStart"/>
      <w:r>
        <w:rPr>
          <w:rFonts w:ascii="Calibri" w:hAnsi="Calibri" w:cs="Calibri"/>
        </w:rPr>
        <w:t>recognised</w:t>
      </w:r>
      <w:proofErr w:type="spellEnd"/>
      <w:r>
        <w:rPr>
          <w:rFonts w:ascii="Calibri" w:hAnsi="Calibri" w:cs="Calibri"/>
        </w:rPr>
        <w:t xml:space="preserve"> by Companies House with 4 named directors.  This is required process for the next stage </w:t>
      </w:r>
      <w:r w:rsidR="00217F00">
        <w:rPr>
          <w:rFonts w:ascii="Calibri" w:hAnsi="Calibri" w:cs="Calibri"/>
        </w:rPr>
        <w:t>when NVCA applies for</w:t>
      </w:r>
      <w:r>
        <w:rPr>
          <w:rFonts w:ascii="Calibri" w:hAnsi="Calibri" w:cs="Calibri"/>
        </w:rPr>
        <w:t xml:space="preserve"> charity status.  Ken checked insurances will be amended to reflect new constitution. </w:t>
      </w: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C3798E" w:rsidRPr="00CC6478" w:rsidRDefault="00CC6478" w:rsidP="003B70F5">
      <w:pPr>
        <w:spacing w:after="0"/>
        <w:rPr>
          <w:rFonts w:ascii="Calibri" w:hAnsi="Calibri" w:cs="Calibri"/>
          <w:color w:val="auto"/>
          <w:u w:val="single"/>
        </w:rPr>
      </w:pPr>
      <w:r w:rsidRPr="00CC6478">
        <w:rPr>
          <w:rFonts w:ascii="Calibri" w:hAnsi="Calibri" w:cs="Calibri"/>
          <w:color w:val="auto"/>
          <w:u w:val="single"/>
        </w:rPr>
        <w:t xml:space="preserve">8. </w:t>
      </w:r>
      <w:r>
        <w:rPr>
          <w:rFonts w:ascii="Calibri" w:hAnsi="Calibri" w:cs="Calibri"/>
          <w:color w:val="auto"/>
          <w:u w:val="single"/>
        </w:rPr>
        <w:t>Any Other Business</w:t>
      </w:r>
    </w:p>
    <w:p w:rsidR="00CC6478" w:rsidRDefault="00CC6478" w:rsidP="003B70F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8.1 Two</w:t>
      </w:r>
      <w:r w:rsidRPr="00CC6478">
        <w:rPr>
          <w:rFonts w:ascii="Calibri" w:hAnsi="Calibri" w:cs="Calibri"/>
          <w:color w:val="auto"/>
        </w:rPr>
        <w:t xml:space="preserve"> benches ordered and hope to be installed in the recesses in the Community </w:t>
      </w:r>
      <w:r w:rsidR="006A5BEB">
        <w:rPr>
          <w:rFonts w:ascii="Calibri" w:hAnsi="Calibri" w:cs="Calibri"/>
          <w:color w:val="auto"/>
        </w:rPr>
        <w:t>Garden</w:t>
      </w:r>
      <w:r w:rsidRPr="00CC6478">
        <w:rPr>
          <w:rFonts w:ascii="Calibri" w:hAnsi="Calibri" w:cs="Calibri"/>
          <w:color w:val="auto"/>
        </w:rPr>
        <w:t xml:space="preserve"> by end of July.</w:t>
      </w:r>
      <w:r>
        <w:rPr>
          <w:rFonts w:ascii="Calibri" w:hAnsi="Calibri" w:cs="Calibri"/>
          <w:color w:val="auto"/>
        </w:rPr>
        <w:br/>
      </w:r>
    </w:p>
    <w:p w:rsidR="006A5BEB" w:rsidRDefault="00CC6478" w:rsidP="003B70F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8.2 </w:t>
      </w:r>
      <w:proofErr w:type="spellStart"/>
      <w:r>
        <w:rPr>
          <w:rFonts w:ascii="Calibri" w:hAnsi="Calibri" w:cs="Calibri"/>
          <w:color w:val="auto"/>
        </w:rPr>
        <w:t>Defibrilators</w:t>
      </w:r>
      <w:proofErr w:type="spellEnd"/>
      <w:r>
        <w:rPr>
          <w:rFonts w:ascii="Calibri" w:hAnsi="Calibri" w:cs="Calibri"/>
          <w:color w:val="auto"/>
        </w:rPr>
        <w:t xml:space="preserve"> for </w:t>
      </w:r>
      <w:proofErr w:type="spellStart"/>
      <w:r>
        <w:rPr>
          <w:rFonts w:ascii="Calibri" w:hAnsi="Calibri" w:cs="Calibri"/>
          <w:color w:val="auto"/>
        </w:rPr>
        <w:t>Rossendale</w:t>
      </w:r>
      <w:proofErr w:type="spellEnd"/>
      <w:r>
        <w:rPr>
          <w:rFonts w:ascii="Calibri" w:hAnsi="Calibri" w:cs="Calibri"/>
          <w:color w:val="auto"/>
        </w:rPr>
        <w:t xml:space="preserve"> have been awarded Queen’s Award for Voluntary Service. </w:t>
      </w:r>
      <w:proofErr w:type="gramStart"/>
      <w:r w:rsidR="006A5BEB">
        <w:rPr>
          <w:rFonts w:ascii="Calibri" w:hAnsi="Calibri" w:cs="Calibri"/>
          <w:color w:val="auto"/>
        </w:rPr>
        <w:t>Simone to discuss training/refresher training with Dawn Taylor.</w:t>
      </w:r>
      <w:proofErr w:type="gramEnd"/>
      <w:r w:rsidR="006A5BEB">
        <w:rPr>
          <w:rFonts w:ascii="Calibri" w:hAnsi="Calibri" w:cs="Calibri"/>
          <w:color w:val="auto"/>
        </w:rPr>
        <w:t xml:space="preserve"> </w:t>
      </w:r>
    </w:p>
    <w:p w:rsidR="006A5BEB" w:rsidRDefault="006A5BEB" w:rsidP="003B70F5">
      <w:pPr>
        <w:spacing w:after="0"/>
        <w:rPr>
          <w:rFonts w:ascii="Calibri" w:hAnsi="Calibri" w:cs="Calibri"/>
          <w:color w:val="auto"/>
        </w:rPr>
      </w:pPr>
    </w:p>
    <w:p w:rsidR="00CC6478" w:rsidRDefault="006A5BEB" w:rsidP="003B70F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8.3 Simone raised concerns about traffic danger following recent incident on </w:t>
      </w:r>
      <w:proofErr w:type="spellStart"/>
      <w:r>
        <w:rPr>
          <w:rFonts w:ascii="Calibri" w:hAnsi="Calibri" w:cs="Calibri"/>
          <w:color w:val="auto"/>
        </w:rPr>
        <w:t>Newchurch</w:t>
      </w:r>
      <w:proofErr w:type="spellEnd"/>
      <w:r>
        <w:rPr>
          <w:rFonts w:ascii="Calibri" w:hAnsi="Calibri" w:cs="Calibri"/>
          <w:color w:val="auto"/>
        </w:rPr>
        <w:t xml:space="preserve"> Road (near </w:t>
      </w:r>
      <w:proofErr w:type="spellStart"/>
      <w:r>
        <w:rPr>
          <w:rFonts w:ascii="Calibri" w:hAnsi="Calibri" w:cs="Calibri"/>
          <w:color w:val="auto"/>
        </w:rPr>
        <w:t>Staghills</w:t>
      </w:r>
      <w:proofErr w:type="spellEnd"/>
      <w:r>
        <w:rPr>
          <w:rFonts w:ascii="Calibri" w:hAnsi="Calibri" w:cs="Calibri"/>
          <w:color w:val="auto"/>
        </w:rPr>
        <w:t xml:space="preserve"> Road).  There was discussion regarding speeding cars, inconsiderate parking around entry to St. Peter’s Road and surrounding roads and the obscured ‘Welcome to </w:t>
      </w:r>
      <w:proofErr w:type="spellStart"/>
      <w:r>
        <w:rPr>
          <w:rFonts w:ascii="Calibri" w:hAnsi="Calibri" w:cs="Calibri"/>
          <w:color w:val="auto"/>
        </w:rPr>
        <w:t>Newchurch</w:t>
      </w:r>
      <w:proofErr w:type="spellEnd"/>
      <w:r>
        <w:rPr>
          <w:rFonts w:ascii="Calibri" w:hAnsi="Calibri" w:cs="Calibri"/>
          <w:color w:val="auto"/>
        </w:rPr>
        <w:t>’</w:t>
      </w:r>
      <w:r w:rsidR="00217F00">
        <w:rPr>
          <w:rFonts w:ascii="Calibri" w:hAnsi="Calibri" w:cs="Calibri"/>
          <w:color w:val="auto"/>
        </w:rPr>
        <w:t xml:space="preserve"> s</w:t>
      </w:r>
      <w:r>
        <w:rPr>
          <w:rFonts w:ascii="Calibri" w:hAnsi="Calibri" w:cs="Calibri"/>
          <w:color w:val="auto"/>
        </w:rPr>
        <w:t xml:space="preserve">ign.  </w:t>
      </w:r>
    </w:p>
    <w:p w:rsidR="006A5BEB" w:rsidRPr="006A5BEB" w:rsidRDefault="006A5BEB" w:rsidP="003B70F5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6A5BEB">
        <w:rPr>
          <w:rFonts w:ascii="Calibri" w:hAnsi="Calibri" w:cs="Calibri"/>
          <w:b/>
          <w:color w:val="FF1FA0" w:themeColor="accent1" w:themeTint="99"/>
        </w:rPr>
        <w:t xml:space="preserve">ACTION: Dan to circulate details of county council officer so those who are concerned can write/email their concerns. Suggestions were that traffic calming measures were required and consideration given to safer crossing for pupils/parents exiting St. Peter’s School.  </w:t>
      </w:r>
    </w:p>
    <w:p w:rsidR="006C6F3F" w:rsidRPr="006A5BEB" w:rsidRDefault="006A5BEB" w:rsidP="003B70F5">
      <w:pPr>
        <w:spacing w:after="0"/>
        <w:rPr>
          <w:rFonts w:ascii="Calibri" w:hAnsi="Calibri" w:cs="Calibri"/>
          <w:b/>
          <w:color w:val="FF1FA0" w:themeColor="accent1" w:themeTint="99"/>
        </w:rPr>
      </w:pPr>
      <w:proofErr w:type="gramStart"/>
      <w:r w:rsidRPr="006A5BEB">
        <w:rPr>
          <w:rFonts w:ascii="Calibri" w:hAnsi="Calibri" w:cs="Calibri"/>
          <w:b/>
          <w:color w:val="FF1FA0" w:themeColor="accent1" w:themeTint="99"/>
        </w:rPr>
        <w:t xml:space="preserve">Dan to ask Steve Ashworth to trim trees around </w:t>
      </w:r>
      <w:proofErr w:type="spellStart"/>
      <w:r w:rsidRPr="006A5BEB">
        <w:rPr>
          <w:rFonts w:ascii="Calibri" w:hAnsi="Calibri" w:cs="Calibri"/>
          <w:b/>
          <w:color w:val="FF1FA0" w:themeColor="accent1" w:themeTint="99"/>
        </w:rPr>
        <w:t>Newchurch</w:t>
      </w:r>
      <w:proofErr w:type="spellEnd"/>
      <w:r w:rsidRPr="006A5BEB">
        <w:rPr>
          <w:rFonts w:ascii="Calibri" w:hAnsi="Calibri" w:cs="Calibri"/>
          <w:b/>
          <w:color w:val="FF1FA0" w:themeColor="accent1" w:themeTint="99"/>
        </w:rPr>
        <w:t xml:space="preserve"> sign.</w:t>
      </w:r>
      <w:proofErr w:type="gramEnd"/>
      <w:r w:rsidRPr="006A5BEB">
        <w:rPr>
          <w:rFonts w:ascii="Calibri" w:hAnsi="Calibri" w:cs="Calibri"/>
          <w:b/>
          <w:color w:val="FF1FA0" w:themeColor="accent1" w:themeTint="99"/>
        </w:rPr>
        <w:t xml:space="preserve"> </w:t>
      </w:r>
    </w:p>
    <w:p w:rsidR="00CC6478" w:rsidRDefault="00CC6478" w:rsidP="003B70F5">
      <w:pPr>
        <w:spacing w:after="0"/>
        <w:rPr>
          <w:rFonts w:ascii="Calibri" w:hAnsi="Calibri" w:cs="Calibri"/>
          <w:b/>
          <w:color w:val="auto"/>
          <w:u w:val="single"/>
        </w:rPr>
      </w:pPr>
    </w:p>
    <w:p w:rsidR="006A5BEB" w:rsidRPr="00616F2A" w:rsidRDefault="006A5BEB" w:rsidP="003B70F5">
      <w:pPr>
        <w:spacing w:after="0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  <w:b/>
          <w:color w:val="auto"/>
          <w:u w:val="single"/>
        </w:rPr>
        <w:t xml:space="preserve">8.4 </w:t>
      </w:r>
      <w:proofErr w:type="spellStart"/>
      <w:r>
        <w:rPr>
          <w:rFonts w:ascii="Calibri" w:hAnsi="Calibri" w:cs="Calibri"/>
          <w:b/>
          <w:color w:val="auto"/>
          <w:u w:val="single"/>
        </w:rPr>
        <w:t>Staghills</w:t>
      </w:r>
      <w:proofErr w:type="spellEnd"/>
      <w:r>
        <w:rPr>
          <w:rFonts w:ascii="Calibri" w:hAnsi="Calibri" w:cs="Calibri"/>
          <w:b/>
          <w:color w:val="auto"/>
          <w:u w:val="single"/>
        </w:rPr>
        <w:t xml:space="preserve"> Play Area</w:t>
      </w:r>
      <w:r w:rsidR="00616F2A">
        <w:rPr>
          <w:rFonts w:ascii="Calibri" w:hAnsi="Calibri" w:cs="Calibri"/>
          <w:b/>
          <w:color w:val="auto"/>
          <w:u w:val="single"/>
        </w:rPr>
        <w:t xml:space="preserve"> Update – </w:t>
      </w:r>
      <w:r w:rsidR="00616F2A" w:rsidRPr="00616F2A">
        <w:rPr>
          <w:rFonts w:ascii="Calibri" w:hAnsi="Calibri" w:cs="Calibri"/>
          <w:color w:val="auto"/>
        </w:rPr>
        <w:t xml:space="preserve">Simone </w:t>
      </w:r>
      <w:r w:rsidR="00616F2A">
        <w:rPr>
          <w:rFonts w:ascii="Calibri" w:hAnsi="Calibri" w:cs="Calibri"/>
          <w:color w:val="auto"/>
        </w:rPr>
        <w:t>responding to queries from Funding Bodies on regular basis.</w:t>
      </w:r>
      <w:proofErr w:type="gramEnd"/>
      <w:r w:rsidR="00616F2A">
        <w:rPr>
          <w:rFonts w:ascii="Calibri" w:hAnsi="Calibri" w:cs="Calibri"/>
          <w:color w:val="auto"/>
        </w:rPr>
        <w:t xml:space="preserve"> </w:t>
      </w:r>
      <w:proofErr w:type="gramStart"/>
      <w:r w:rsidR="00616F2A">
        <w:rPr>
          <w:rFonts w:ascii="Calibri" w:hAnsi="Calibri" w:cs="Calibri"/>
          <w:color w:val="auto"/>
        </w:rPr>
        <w:t>R</w:t>
      </w:r>
      <w:r w:rsidR="00616F2A" w:rsidRPr="00616F2A">
        <w:rPr>
          <w:rFonts w:ascii="Calibri" w:hAnsi="Calibri" w:cs="Calibri"/>
          <w:color w:val="auto"/>
        </w:rPr>
        <w:t xml:space="preserve">ecently </w:t>
      </w:r>
      <w:proofErr w:type="spellStart"/>
      <w:r w:rsidR="00616F2A" w:rsidRPr="00616F2A">
        <w:rPr>
          <w:rFonts w:ascii="Calibri" w:hAnsi="Calibri" w:cs="Calibri"/>
          <w:color w:val="auto"/>
        </w:rPr>
        <w:t>co-ordinated</w:t>
      </w:r>
      <w:proofErr w:type="spellEnd"/>
      <w:r w:rsidR="00616F2A" w:rsidRPr="00616F2A">
        <w:rPr>
          <w:rFonts w:ascii="Calibri" w:hAnsi="Calibri" w:cs="Calibri"/>
          <w:color w:val="auto"/>
        </w:rPr>
        <w:t xml:space="preserve"> 10 letters of support from local </w:t>
      </w:r>
      <w:proofErr w:type="spellStart"/>
      <w:r w:rsidR="00616F2A" w:rsidRPr="00616F2A">
        <w:rPr>
          <w:rFonts w:ascii="Calibri" w:hAnsi="Calibri" w:cs="Calibri"/>
          <w:color w:val="auto"/>
        </w:rPr>
        <w:t>Organisations</w:t>
      </w:r>
      <w:proofErr w:type="spellEnd"/>
      <w:r w:rsidR="00616F2A" w:rsidRPr="00616F2A">
        <w:rPr>
          <w:rFonts w:ascii="Calibri" w:hAnsi="Calibri" w:cs="Calibri"/>
          <w:color w:val="auto"/>
        </w:rPr>
        <w:t>.</w:t>
      </w:r>
      <w:proofErr w:type="gramEnd"/>
      <w:r w:rsidR="00616F2A">
        <w:rPr>
          <w:rFonts w:ascii="Calibri" w:hAnsi="Calibri" w:cs="Calibri"/>
          <w:b/>
          <w:color w:val="auto"/>
          <w:u w:val="single"/>
        </w:rPr>
        <w:t xml:space="preserve">  </w:t>
      </w:r>
      <w:r w:rsidR="00616F2A" w:rsidRPr="00616F2A">
        <w:rPr>
          <w:rFonts w:ascii="Calibri" w:hAnsi="Calibri" w:cs="Calibri"/>
          <w:color w:val="auto"/>
        </w:rPr>
        <w:t>For the project to progress NVCA have been obliged to commit funding - £5000.</w:t>
      </w:r>
      <w:r w:rsidR="00616F2A">
        <w:rPr>
          <w:rFonts w:ascii="Calibri" w:hAnsi="Calibri" w:cs="Calibri"/>
          <w:b/>
          <w:color w:val="auto"/>
          <w:u w:val="single"/>
        </w:rPr>
        <w:t xml:space="preserve"> </w:t>
      </w:r>
      <w:r w:rsidR="00616F2A">
        <w:rPr>
          <w:rFonts w:ascii="Calibri" w:hAnsi="Calibri" w:cs="Calibri"/>
          <w:b/>
          <w:color w:val="auto"/>
          <w:u w:val="single"/>
        </w:rPr>
        <w:br/>
      </w:r>
      <w:r w:rsidR="00616F2A" w:rsidRPr="00616F2A">
        <w:rPr>
          <w:rFonts w:ascii="Calibri" w:hAnsi="Calibri" w:cs="Calibri"/>
          <w:color w:val="auto"/>
        </w:rPr>
        <w:t>Play Area to be developed in 3 stages:</w:t>
      </w:r>
    </w:p>
    <w:p w:rsidR="00616F2A" w:rsidRDefault="00616F2A" w:rsidP="003B70F5">
      <w:pPr>
        <w:spacing w:after="0"/>
        <w:rPr>
          <w:rFonts w:ascii="Calibri" w:hAnsi="Calibri" w:cs="Calibri"/>
          <w:color w:val="auto"/>
        </w:rPr>
      </w:pPr>
      <w:proofErr w:type="spellStart"/>
      <w:proofErr w:type="gramStart"/>
      <w:r>
        <w:rPr>
          <w:rFonts w:ascii="Calibri" w:hAnsi="Calibri" w:cs="Calibri"/>
          <w:color w:val="auto"/>
        </w:rPr>
        <w:t>i</w:t>
      </w:r>
      <w:proofErr w:type="spellEnd"/>
      <w:proofErr w:type="gramEnd"/>
      <w:r w:rsidRPr="00616F2A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Boundary fencing</w:t>
      </w:r>
    </w:p>
    <w:p w:rsidR="00616F2A" w:rsidRPr="00616F2A" w:rsidRDefault="00616F2A" w:rsidP="003B70F5">
      <w:pPr>
        <w:spacing w:after="0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  <w:color w:val="auto"/>
        </w:rPr>
        <w:t>ii</w:t>
      </w:r>
      <w:proofErr w:type="gramEnd"/>
      <w:r w:rsidRPr="00616F2A">
        <w:rPr>
          <w:rFonts w:ascii="Calibri" w:hAnsi="Calibri" w:cs="Calibri"/>
          <w:color w:val="auto"/>
        </w:rPr>
        <w:t xml:space="preserve"> Cycle Track</w:t>
      </w:r>
    </w:p>
    <w:p w:rsidR="00616F2A" w:rsidRPr="00616F2A" w:rsidRDefault="00616F2A" w:rsidP="003B70F5">
      <w:pPr>
        <w:spacing w:after="0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  <w:color w:val="auto"/>
        </w:rPr>
        <w:t>iii</w:t>
      </w:r>
      <w:proofErr w:type="gramEnd"/>
      <w:r w:rsidRPr="00616F2A">
        <w:rPr>
          <w:rFonts w:ascii="Calibri" w:hAnsi="Calibri" w:cs="Calibri"/>
          <w:color w:val="auto"/>
        </w:rPr>
        <w:t xml:space="preserve"> Outside Gym </w:t>
      </w:r>
    </w:p>
    <w:p w:rsidR="00616F2A" w:rsidRDefault="00616F2A" w:rsidP="003B70F5">
      <w:pPr>
        <w:spacing w:after="0"/>
        <w:rPr>
          <w:rFonts w:ascii="Calibri" w:hAnsi="Calibri" w:cs="Calibri"/>
          <w:color w:val="auto"/>
        </w:rPr>
      </w:pPr>
      <w:proofErr w:type="gramStart"/>
      <w:r w:rsidRPr="00616F2A">
        <w:rPr>
          <w:rFonts w:ascii="Calibri" w:hAnsi="Calibri" w:cs="Calibri"/>
          <w:color w:val="auto"/>
        </w:rPr>
        <w:t>Currently £1561 in funds that can contribute to funding commitment</w:t>
      </w:r>
      <w:r>
        <w:rPr>
          <w:rFonts w:ascii="Calibri" w:hAnsi="Calibri" w:cs="Calibri"/>
          <w:color w:val="auto"/>
        </w:rPr>
        <w:t>.</w:t>
      </w:r>
      <w:proofErr w:type="gramEnd"/>
      <w:r>
        <w:rPr>
          <w:rFonts w:ascii="Calibri" w:hAnsi="Calibri" w:cs="Calibri"/>
          <w:color w:val="auto"/>
        </w:rPr>
        <w:t xml:space="preserve">  Rachael </w:t>
      </w:r>
      <w:proofErr w:type="spellStart"/>
      <w:r>
        <w:rPr>
          <w:rFonts w:ascii="Calibri" w:hAnsi="Calibri" w:cs="Calibri"/>
          <w:color w:val="auto"/>
        </w:rPr>
        <w:t>Gildert</w:t>
      </w:r>
      <w:proofErr w:type="spellEnd"/>
      <w:r>
        <w:rPr>
          <w:rFonts w:ascii="Calibri" w:hAnsi="Calibri" w:cs="Calibri"/>
          <w:color w:val="auto"/>
        </w:rPr>
        <w:t xml:space="preserve"> has suggested a ‘sponsor a railing’ scheme – further ideas </w:t>
      </w:r>
      <w:r w:rsidR="00AD71DE">
        <w:rPr>
          <w:rFonts w:ascii="Calibri" w:hAnsi="Calibri" w:cs="Calibri"/>
          <w:color w:val="auto"/>
        </w:rPr>
        <w:t xml:space="preserve">for raising more funds </w:t>
      </w:r>
      <w:r>
        <w:rPr>
          <w:rFonts w:ascii="Calibri" w:hAnsi="Calibri" w:cs="Calibri"/>
          <w:color w:val="auto"/>
        </w:rPr>
        <w:t xml:space="preserve">included a Murder Mystery Night at the Church, </w:t>
      </w:r>
      <w:r w:rsidR="00AD71DE">
        <w:rPr>
          <w:rFonts w:ascii="Calibri" w:hAnsi="Calibri" w:cs="Calibri"/>
          <w:color w:val="auto"/>
        </w:rPr>
        <w:t>a Halloween Disco and</w:t>
      </w:r>
      <w:r>
        <w:rPr>
          <w:rFonts w:ascii="Calibri" w:hAnsi="Calibri" w:cs="Calibri"/>
          <w:color w:val="auto"/>
        </w:rPr>
        <w:t xml:space="preserve"> a Race Night. Already in queue for Tesco ‘bags of help’. </w:t>
      </w:r>
    </w:p>
    <w:p w:rsidR="00616F2A" w:rsidRPr="00616F2A" w:rsidRDefault="00616F2A" w:rsidP="003B70F5">
      <w:pPr>
        <w:spacing w:after="0"/>
        <w:rPr>
          <w:rFonts w:ascii="Calibri" w:hAnsi="Calibri" w:cs="Calibri"/>
          <w:b/>
          <w:color w:val="FF1FA0" w:themeColor="accent1" w:themeTint="99"/>
        </w:rPr>
      </w:pPr>
      <w:r w:rsidRPr="00616F2A">
        <w:rPr>
          <w:rFonts w:ascii="Calibri" w:hAnsi="Calibri" w:cs="Calibri"/>
          <w:b/>
          <w:color w:val="FF1FA0" w:themeColor="accent1" w:themeTint="99"/>
        </w:rPr>
        <w:t xml:space="preserve">ACTION: Please contribute further fund raising ideas </w:t>
      </w:r>
      <w:r>
        <w:rPr>
          <w:rFonts w:ascii="Calibri" w:hAnsi="Calibri" w:cs="Calibri"/>
          <w:b/>
          <w:color w:val="FF1FA0" w:themeColor="accent1" w:themeTint="99"/>
        </w:rPr>
        <w:t>at next meeting</w:t>
      </w:r>
    </w:p>
    <w:p w:rsidR="005F1BDF" w:rsidRDefault="00616F2A" w:rsidP="00616F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16F2A" w:rsidRDefault="00616F2A" w:rsidP="00616F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8.5 Sponsored walk ‘Hope for Sri Lanka’ </w:t>
      </w:r>
      <w:r w:rsidR="00391DD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391DD4">
        <w:rPr>
          <w:rFonts w:ascii="Calibri" w:hAnsi="Calibri" w:cs="Calibri"/>
        </w:rPr>
        <w:t>on Friday 22</w:t>
      </w:r>
      <w:r w:rsidR="00391DD4" w:rsidRPr="00391DD4">
        <w:rPr>
          <w:rFonts w:ascii="Calibri" w:hAnsi="Calibri" w:cs="Calibri"/>
          <w:vertAlign w:val="superscript"/>
        </w:rPr>
        <w:t>nd</w:t>
      </w:r>
      <w:r w:rsidR="00391DD4">
        <w:rPr>
          <w:rFonts w:ascii="Calibri" w:hAnsi="Calibri" w:cs="Calibri"/>
        </w:rPr>
        <w:t xml:space="preserve"> June.  </w:t>
      </w:r>
      <w:proofErr w:type="gramStart"/>
      <w:r w:rsidR="00391DD4">
        <w:rPr>
          <w:rFonts w:ascii="Calibri" w:hAnsi="Calibri" w:cs="Calibri"/>
        </w:rPr>
        <w:t xml:space="preserve">Starting from </w:t>
      </w:r>
      <w:proofErr w:type="spellStart"/>
      <w:r w:rsidR="00391DD4">
        <w:rPr>
          <w:rFonts w:ascii="Calibri" w:hAnsi="Calibri" w:cs="Calibri"/>
        </w:rPr>
        <w:t>Newchurch</w:t>
      </w:r>
      <w:proofErr w:type="spellEnd"/>
      <w:r w:rsidR="00391DD4">
        <w:rPr>
          <w:rFonts w:ascii="Calibri" w:hAnsi="Calibri" w:cs="Calibri"/>
        </w:rPr>
        <w:t xml:space="preserve"> Methodist at 6.15pm with walk over tops followed by a brew back at the Church.</w:t>
      </w:r>
      <w:proofErr w:type="gramEnd"/>
      <w:r w:rsidR="00391DD4">
        <w:rPr>
          <w:rFonts w:ascii="Calibri" w:hAnsi="Calibri" w:cs="Calibri"/>
        </w:rPr>
        <w:t xml:space="preserve"> </w:t>
      </w:r>
      <w:r w:rsidR="00AD71DE">
        <w:rPr>
          <w:rFonts w:ascii="Calibri" w:hAnsi="Calibri" w:cs="Calibri"/>
        </w:rPr>
        <w:t xml:space="preserve"> Shirley to circulate more details. </w:t>
      </w:r>
    </w:p>
    <w:p w:rsidR="00616F2A" w:rsidRPr="005F1BDF" w:rsidRDefault="00616F2A" w:rsidP="00616F2A">
      <w:pPr>
        <w:rPr>
          <w:rFonts w:ascii="Calibri" w:hAnsi="Calibri" w:cs="Calibri"/>
          <w:color w:val="auto"/>
        </w:rPr>
      </w:pPr>
    </w:p>
    <w:p w:rsidR="00BB5EE5" w:rsidRDefault="00BB5EE5" w:rsidP="00BB5EE5">
      <w:pPr>
        <w:spacing w:after="0"/>
        <w:rPr>
          <w:rFonts w:ascii="Calibri" w:hAnsi="Calibri" w:cs="Calibri"/>
          <w:color w:val="auto"/>
        </w:rPr>
      </w:pPr>
    </w:p>
    <w:p w:rsidR="00A307BC" w:rsidRDefault="00A307BC" w:rsidP="00A307BC">
      <w:pPr>
        <w:spacing w:after="0"/>
        <w:rPr>
          <w:rFonts w:ascii="Calibri" w:hAnsi="Calibri" w:cs="Calibri"/>
          <w:color w:val="auto"/>
        </w:rPr>
      </w:pPr>
    </w:p>
    <w:p w:rsidR="0017132C" w:rsidRDefault="0017132C" w:rsidP="003B70F5">
      <w:pPr>
        <w:spacing w:after="0"/>
        <w:rPr>
          <w:rFonts w:ascii="Calibri" w:hAnsi="Calibri" w:cs="Calibri"/>
          <w:color w:val="auto"/>
        </w:rPr>
      </w:pPr>
    </w:p>
    <w:p w:rsidR="00CE71A6" w:rsidRPr="00E77371" w:rsidRDefault="00CE71A6" w:rsidP="00E77371">
      <w:pPr>
        <w:tabs>
          <w:tab w:val="left" w:pos="1189"/>
        </w:tabs>
      </w:pPr>
    </w:p>
    <w:sectPr w:rsidR="00CE71A6" w:rsidRPr="00E77371">
      <w:footerReference w:type="default" r:id="rId14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28" w:rsidRDefault="00970128">
      <w:pPr>
        <w:spacing w:after="0" w:line="240" w:lineRule="auto"/>
      </w:pPr>
      <w:r>
        <w:separator/>
      </w:r>
    </w:p>
  </w:endnote>
  <w:endnote w:type="continuationSeparator" w:id="0">
    <w:p w:rsidR="00970128" w:rsidRDefault="0097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5F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28" w:rsidRDefault="00970128">
      <w:pPr>
        <w:spacing w:after="0" w:line="240" w:lineRule="auto"/>
      </w:pPr>
      <w:r>
        <w:separator/>
      </w:r>
    </w:p>
  </w:footnote>
  <w:footnote w:type="continuationSeparator" w:id="0">
    <w:p w:rsidR="00970128" w:rsidRDefault="0097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10"/>
  </w:num>
  <w:num w:numId="18">
    <w:abstractNumId w:val="16"/>
  </w:num>
  <w:num w:numId="19">
    <w:abstractNumId w:val="21"/>
  </w:num>
  <w:num w:numId="20">
    <w:abstractNumId w:val="19"/>
  </w:num>
  <w:num w:numId="21">
    <w:abstractNumId w:val="1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F"/>
    <w:rsid w:val="00010DA2"/>
    <w:rsid w:val="0002649E"/>
    <w:rsid w:val="00030A6A"/>
    <w:rsid w:val="00066629"/>
    <w:rsid w:val="0017132C"/>
    <w:rsid w:val="001743B9"/>
    <w:rsid w:val="001B6104"/>
    <w:rsid w:val="001E12F3"/>
    <w:rsid w:val="00217F00"/>
    <w:rsid w:val="00275F92"/>
    <w:rsid w:val="00291AB2"/>
    <w:rsid w:val="00292ADF"/>
    <w:rsid w:val="00292C3F"/>
    <w:rsid w:val="002F4909"/>
    <w:rsid w:val="00313138"/>
    <w:rsid w:val="00347E3E"/>
    <w:rsid w:val="003534C3"/>
    <w:rsid w:val="0036272F"/>
    <w:rsid w:val="00391DD4"/>
    <w:rsid w:val="003A3B12"/>
    <w:rsid w:val="003B70F5"/>
    <w:rsid w:val="003B7941"/>
    <w:rsid w:val="003E3252"/>
    <w:rsid w:val="003F7084"/>
    <w:rsid w:val="00414ED5"/>
    <w:rsid w:val="00443796"/>
    <w:rsid w:val="00477572"/>
    <w:rsid w:val="00490CA5"/>
    <w:rsid w:val="004A0A58"/>
    <w:rsid w:val="004A6AA7"/>
    <w:rsid w:val="004C19F1"/>
    <w:rsid w:val="004C5C4C"/>
    <w:rsid w:val="004C5C66"/>
    <w:rsid w:val="004F7C36"/>
    <w:rsid w:val="00501908"/>
    <w:rsid w:val="005022BD"/>
    <w:rsid w:val="00513CC9"/>
    <w:rsid w:val="00580EA2"/>
    <w:rsid w:val="00594951"/>
    <w:rsid w:val="005C760C"/>
    <w:rsid w:val="005F1BDF"/>
    <w:rsid w:val="00616F2A"/>
    <w:rsid w:val="00640F34"/>
    <w:rsid w:val="00680442"/>
    <w:rsid w:val="00686927"/>
    <w:rsid w:val="006A5BEB"/>
    <w:rsid w:val="006B6276"/>
    <w:rsid w:val="006B6988"/>
    <w:rsid w:val="006C2BF1"/>
    <w:rsid w:val="006C6F3F"/>
    <w:rsid w:val="006F1DF4"/>
    <w:rsid w:val="00716403"/>
    <w:rsid w:val="0072083E"/>
    <w:rsid w:val="00733BC1"/>
    <w:rsid w:val="00741185"/>
    <w:rsid w:val="007A0509"/>
    <w:rsid w:val="007A2B72"/>
    <w:rsid w:val="007C0626"/>
    <w:rsid w:val="007F4D90"/>
    <w:rsid w:val="00811029"/>
    <w:rsid w:val="00812D5D"/>
    <w:rsid w:val="0082080A"/>
    <w:rsid w:val="00844741"/>
    <w:rsid w:val="00863F31"/>
    <w:rsid w:val="008953E0"/>
    <w:rsid w:val="008B7C3E"/>
    <w:rsid w:val="00903BBF"/>
    <w:rsid w:val="00914B4A"/>
    <w:rsid w:val="00927A64"/>
    <w:rsid w:val="009629FC"/>
    <w:rsid w:val="00970128"/>
    <w:rsid w:val="009A687E"/>
    <w:rsid w:val="009B3BD4"/>
    <w:rsid w:val="009E2B48"/>
    <w:rsid w:val="00A109E3"/>
    <w:rsid w:val="00A307BC"/>
    <w:rsid w:val="00A4756C"/>
    <w:rsid w:val="00A528B1"/>
    <w:rsid w:val="00A52C0E"/>
    <w:rsid w:val="00A549BD"/>
    <w:rsid w:val="00A71F85"/>
    <w:rsid w:val="00A77AD3"/>
    <w:rsid w:val="00A91812"/>
    <w:rsid w:val="00AD279F"/>
    <w:rsid w:val="00AD7196"/>
    <w:rsid w:val="00AD71DE"/>
    <w:rsid w:val="00B07A7F"/>
    <w:rsid w:val="00B13168"/>
    <w:rsid w:val="00B43864"/>
    <w:rsid w:val="00B477D2"/>
    <w:rsid w:val="00B52528"/>
    <w:rsid w:val="00B8402A"/>
    <w:rsid w:val="00B9631A"/>
    <w:rsid w:val="00BB5EE5"/>
    <w:rsid w:val="00C044A3"/>
    <w:rsid w:val="00C33F4A"/>
    <w:rsid w:val="00C3798E"/>
    <w:rsid w:val="00C61A7F"/>
    <w:rsid w:val="00C84C43"/>
    <w:rsid w:val="00CC6091"/>
    <w:rsid w:val="00CC6478"/>
    <w:rsid w:val="00CE71A6"/>
    <w:rsid w:val="00CE74CA"/>
    <w:rsid w:val="00D14795"/>
    <w:rsid w:val="00D415F8"/>
    <w:rsid w:val="00D504B7"/>
    <w:rsid w:val="00DB02A5"/>
    <w:rsid w:val="00DB25AF"/>
    <w:rsid w:val="00DC0E18"/>
    <w:rsid w:val="00DC7787"/>
    <w:rsid w:val="00E02D5F"/>
    <w:rsid w:val="00E61F16"/>
    <w:rsid w:val="00E77371"/>
    <w:rsid w:val="00E96EBF"/>
    <w:rsid w:val="00ED4983"/>
    <w:rsid w:val="00EF547B"/>
    <w:rsid w:val="00F13FF1"/>
    <w:rsid w:val="00F76D7B"/>
    <w:rsid w:val="00FA2D5E"/>
    <w:rsid w:val="00FB0A03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p.planninginspectorate.gov.uk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3FDF4-F2B1-4EDA-99E5-85064347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danny allen</cp:lastModifiedBy>
  <cp:revision>3</cp:revision>
  <dcterms:created xsi:type="dcterms:W3CDTF">2019-06-11T21:41:00Z</dcterms:created>
  <dcterms:modified xsi:type="dcterms:W3CDTF">2019-06-15T15:27:00Z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